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4D" w:rsidRPr="001D4D4D" w:rsidRDefault="001D4D4D" w:rsidP="001D4D4D">
      <w:pPr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0"/>
          <w:szCs w:val="30"/>
        </w:rPr>
      </w:pPr>
      <w:r w:rsidRPr="001D4D4D">
        <w:rPr>
          <w:rFonts w:ascii="仿宋_GB2312" w:eastAsia="仿宋_GB2312" w:hAnsi="仿宋" w:cs="Times New Roman" w:hint="eastAsia"/>
          <w:sz w:val="30"/>
          <w:szCs w:val="30"/>
        </w:rPr>
        <w:t>附件1</w:t>
      </w:r>
    </w:p>
    <w:p w:rsidR="001D4D4D" w:rsidRPr="001D4D4D" w:rsidRDefault="001D4D4D" w:rsidP="001D4D4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r w:rsidRPr="001D4D4D">
        <w:rPr>
          <w:rFonts w:ascii="方正小标宋简体" w:eastAsia="方正小标宋简体" w:hAnsi="仿宋" w:cs="Times New Roman" w:hint="eastAsia"/>
          <w:b/>
          <w:sz w:val="36"/>
          <w:szCs w:val="36"/>
        </w:rPr>
        <w:t>培训回执（现场）</w:t>
      </w:r>
    </w:p>
    <w:tbl>
      <w:tblPr>
        <w:tblStyle w:val="1"/>
        <w:tblW w:w="15587" w:type="dxa"/>
        <w:jc w:val="center"/>
        <w:tblLook w:val="04A0"/>
      </w:tblPr>
      <w:tblGrid>
        <w:gridCol w:w="1887"/>
        <w:gridCol w:w="1939"/>
        <w:gridCol w:w="1939"/>
        <w:gridCol w:w="1939"/>
        <w:gridCol w:w="2349"/>
        <w:gridCol w:w="2001"/>
        <w:gridCol w:w="1722"/>
        <w:gridCol w:w="1811"/>
      </w:tblGrid>
      <w:tr w:rsidR="001D4D4D" w:rsidRPr="001D4D4D" w:rsidTr="006C19EA">
        <w:trPr>
          <w:trHeight w:val="201"/>
          <w:jc w:val="center"/>
        </w:trPr>
        <w:tc>
          <w:tcPr>
            <w:tcW w:w="1887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部门/职务</w:t>
            </w:r>
          </w:p>
        </w:tc>
        <w:tc>
          <w:tcPr>
            <w:tcW w:w="234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00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1722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报到时间</w:t>
            </w:r>
          </w:p>
        </w:tc>
        <w:tc>
          <w:tcPr>
            <w:tcW w:w="181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是否住宿</w:t>
            </w:r>
          </w:p>
        </w:tc>
      </w:tr>
      <w:tr w:rsidR="001D4D4D" w:rsidRPr="001D4D4D" w:rsidTr="006C19EA">
        <w:trPr>
          <w:trHeight w:val="195"/>
          <w:jc w:val="center"/>
        </w:trPr>
        <w:tc>
          <w:tcPr>
            <w:tcW w:w="1887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1</w:t>
            </w: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200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</w:tr>
      <w:tr w:rsidR="001D4D4D" w:rsidRPr="001D4D4D" w:rsidTr="006C19EA">
        <w:trPr>
          <w:trHeight w:val="201"/>
          <w:jc w:val="center"/>
        </w:trPr>
        <w:tc>
          <w:tcPr>
            <w:tcW w:w="1887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2</w:t>
            </w: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200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</w:tr>
      <w:tr w:rsidR="001D4D4D" w:rsidRPr="001D4D4D" w:rsidTr="006C19EA">
        <w:trPr>
          <w:trHeight w:val="201"/>
          <w:jc w:val="center"/>
        </w:trPr>
        <w:tc>
          <w:tcPr>
            <w:tcW w:w="1887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3</w:t>
            </w: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2349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200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  <w:tc>
          <w:tcPr>
            <w:tcW w:w="1811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</w:p>
        </w:tc>
      </w:tr>
      <w:tr w:rsidR="001D4D4D" w:rsidRPr="001D4D4D" w:rsidTr="006C19EA">
        <w:trPr>
          <w:trHeight w:val="201"/>
          <w:jc w:val="center"/>
        </w:trPr>
        <w:tc>
          <w:tcPr>
            <w:tcW w:w="1887" w:type="dxa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Times New Roman"/>
                <w:b/>
                <w:sz w:val="30"/>
                <w:szCs w:val="30"/>
              </w:rPr>
            </w:pPr>
            <w:r w:rsidRPr="001D4D4D">
              <w:rPr>
                <w:rFonts w:ascii="仿宋_GB2312" w:eastAsia="仿宋_GB2312" w:hAnsi="仿宋" w:cs="Times New Roman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13700" w:type="dxa"/>
            <w:gridSpan w:val="7"/>
            <w:vAlign w:val="center"/>
          </w:tcPr>
          <w:p w:rsidR="001D4D4D" w:rsidRPr="001D4D4D" w:rsidRDefault="001D4D4D" w:rsidP="001D4D4D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</w:tbl>
    <w:p w:rsidR="001D4D4D" w:rsidRPr="001D4D4D" w:rsidRDefault="001D4D4D" w:rsidP="001D4D4D">
      <w:pPr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0"/>
          <w:szCs w:val="30"/>
        </w:rPr>
      </w:pPr>
      <w:r w:rsidRPr="001D4D4D">
        <w:rPr>
          <w:rFonts w:ascii="仿宋_GB2312" w:eastAsia="仿宋_GB2312" w:hAnsi="仿宋" w:cs="Times New Roman" w:hint="eastAsia"/>
          <w:sz w:val="30"/>
          <w:szCs w:val="30"/>
        </w:rPr>
        <w:t>注：</w:t>
      </w:r>
    </w:p>
    <w:p w:rsidR="001D4D4D" w:rsidRPr="001D4D4D" w:rsidRDefault="001D4D4D" w:rsidP="001D4D4D">
      <w:pPr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0"/>
          <w:szCs w:val="30"/>
        </w:rPr>
      </w:pPr>
      <w:r w:rsidRPr="001D4D4D">
        <w:rPr>
          <w:rFonts w:ascii="仿宋_GB2312" w:eastAsia="仿宋_GB2312" w:hAnsi="仿宋" w:cs="Times New Roman" w:hint="eastAsia"/>
          <w:sz w:val="30"/>
          <w:szCs w:val="30"/>
        </w:rPr>
        <w:t>1.</w:t>
      </w:r>
      <w:r w:rsidRPr="001D4D4D">
        <w:rPr>
          <w:rFonts w:ascii="仿宋_GB2312" w:eastAsia="仿宋_GB2312" w:hAnsi="仿宋" w:cs="Times New Roman" w:hint="eastAsia"/>
          <w:b/>
          <w:sz w:val="30"/>
          <w:szCs w:val="30"/>
          <w:u w:val="single"/>
        </w:rPr>
        <w:t>未注明住宿安排视为不住宿</w:t>
      </w:r>
      <w:r w:rsidRPr="001D4D4D">
        <w:rPr>
          <w:rFonts w:ascii="仿宋_GB2312" w:eastAsia="仿宋_GB2312" w:hAnsi="仿宋" w:cs="Times New Roman" w:hint="eastAsia"/>
          <w:sz w:val="30"/>
          <w:szCs w:val="30"/>
        </w:rPr>
        <w:t>，不留房。</w:t>
      </w:r>
    </w:p>
    <w:p w:rsidR="001D4D4D" w:rsidRPr="001D4D4D" w:rsidRDefault="001D4D4D" w:rsidP="00AC517A">
      <w:pPr>
        <w:adjustRightInd w:val="0"/>
        <w:snapToGrid w:val="0"/>
        <w:spacing w:line="600" w:lineRule="exact"/>
        <w:rPr>
          <w:rFonts w:ascii="仿宋_GB2312" w:eastAsia="仿宋_GB2312" w:hAnsi="仿宋" w:cs="Times New Roman"/>
          <w:sz w:val="30"/>
          <w:szCs w:val="30"/>
        </w:rPr>
      </w:pPr>
      <w:r w:rsidRPr="001D4D4D">
        <w:rPr>
          <w:rFonts w:ascii="仿宋_GB2312" w:eastAsia="仿宋_GB2312" w:hAnsi="仿宋" w:cs="Times New Roman" w:hint="eastAsia"/>
          <w:sz w:val="30"/>
          <w:szCs w:val="30"/>
        </w:rPr>
        <w:t xml:space="preserve">2.住宿统一安排在西北饭店（220-480元/晚），校领导酌情安排单间。 </w:t>
      </w:r>
      <w:r w:rsidRPr="001D4D4D">
        <w:rPr>
          <w:rFonts w:ascii="仿宋_GB2312" w:eastAsia="仿宋_GB2312" w:hAnsi="仿宋" w:cs="Times New Roman"/>
          <w:sz w:val="30"/>
          <w:szCs w:val="30"/>
        </w:rPr>
        <w:br w:type="page"/>
      </w:r>
      <w:r w:rsidRPr="001D4D4D">
        <w:rPr>
          <w:rFonts w:ascii="仿宋_GB2312" w:eastAsia="仿宋_GB2312" w:hAnsi="仿宋" w:cs="Times New Roman" w:hint="eastAsia"/>
          <w:sz w:val="30"/>
          <w:szCs w:val="30"/>
        </w:rPr>
        <w:lastRenderedPageBreak/>
        <w:t>附件2</w:t>
      </w:r>
    </w:p>
    <w:p w:rsidR="001D4D4D" w:rsidRPr="001D4D4D" w:rsidRDefault="001D4D4D" w:rsidP="001D4D4D">
      <w:pPr>
        <w:widowControl/>
        <w:jc w:val="center"/>
        <w:rPr>
          <w:rFonts w:ascii="方正小标宋简体" w:eastAsia="方正小标宋简体" w:hAnsi="仿宋" w:cs="Times New Roman"/>
          <w:b/>
          <w:sz w:val="36"/>
          <w:szCs w:val="36"/>
        </w:rPr>
      </w:pPr>
      <w:r w:rsidRPr="001D4D4D">
        <w:rPr>
          <w:rFonts w:ascii="方正小标宋简体" w:eastAsia="方正小标宋简体" w:hAnsi="仿宋" w:cs="Times New Roman" w:hint="eastAsia"/>
          <w:b/>
          <w:sz w:val="36"/>
          <w:szCs w:val="36"/>
        </w:rPr>
        <w:t>培训回执（线上）</w:t>
      </w:r>
    </w:p>
    <w:tbl>
      <w:tblPr>
        <w:tblW w:w="140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1749"/>
        <w:gridCol w:w="1761"/>
        <w:gridCol w:w="1762"/>
        <w:gridCol w:w="1762"/>
        <w:gridCol w:w="1762"/>
        <w:gridCol w:w="1762"/>
        <w:gridCol w:w="1762"/>
      </w:tblGrid>
      <w:tr w:rsidR="00F00D36" w:rsidRPr="001D4D4D" w:rsidTr="00F00D36">
        <w:trPr>
          <w:trHeight w:val="262"/>
          <w:jc w:val="center"/>
        </w:trPr>
        <w:tc>
          <w:tcPr>
            <w:tcW w:w="1761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9" w:type="dxa"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61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00D36" w:rsidRPr="001D4D4D" w:rsidTr="00F00D36">
        <w:trPr>
          <w:trHeight w:val="262"/>
          <w:jc w:val="center"/>
        </w:trPr>
        <w:tc>
          <w:tcPr>
            <w:tcW w:w="1761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49" w:type="dxa"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0D36" w:rsidRPr="001D4D4D" w:rsidTr="00F00D36">
        <w:trPr>
          <w:trHeight w:val="262"/>
          <w:jc w:val="center"/>
        </w:trPr>
        <w:tc>
          <w:tcPr>
            <w:tcW w:w="1761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49" w:type="dxa"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0D36" w:rsidRPr="001D4D4D" w:rsidTr="00F00D36">
        <w:trPr>
          <w:trHeight w:val="262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0D36" w:rsidRPr="001D4D4D" w:rsidTr="00F00D36">
        <w:trPr>
          <w:trHeight w:val="26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0D36" w:rsidRPr="001D4D4D" w:rsidTr="00F00D36">
        <w:trPr>
          <w:trHeight w:val="262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36" w:rsidRPr="001D4D4D" w:rsidRDefault="00F00D36" w:rsidP="001D4D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D4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D4D4D" w:rsidRPr="001D4D4D" w:rsidRDefault="001D4D4D" w:rsidP="001D4D4D">
      <w:pPr>
        <w:rPr>
          <w:rFonts w:ascii="仿宋_GB2312" w:eastAsia="仿宋_GB2312" w:hAnsi="仿宋" w:cs="Times New Roman"/>
          <w:sz w:val="28"/>
          <w:szCs w:val="28"/>
        </w:rPr>
      </w:pPr>
      <w:r w:rsidRPr="001D4D4D">
        <w:rPr>
          <w:rFonts w:ascii="仿宋_GB2312" w:eastAsia="仿宋_GB2312" w:hAnsi="仿宋" w:cs="Times New Roman" w:hint="eastAsia"/>
          <w:sz w:val="28"/>
          <w:szCs w:val="28"/>
        </w:rPr>
        <w:t>注：线上培训与现场培训内容相同。</w:t>
      </w:r>
    </w:p>
    <w:p w:rsidR="001D4D4D" w:rsidRPr="001D4D4D" w:rsidRDefault="001D4D4D" w:rsidP="001D4D4D">
      <w:pPr>
        <w:rPr>
          <w:rFonts w:ascii="仿宋_GB2312" w:eastAsia="仿宋_GB2312" w:hAnsi="仿宋" w:cs="Times New Roman"/>
          <w:sz w:val="28"/>
          <w:szCs w:val="28"/>
        </w:rPr>
      </w:pPr>
      <w:r w:rsidRPr="001D4D4D">
        <w:rPr>
          <w:rFonts w:ascii="仿宋_GB2312" w:eastAsia="仿宋_GB2312" w:hAnsi="仿宋" w:cs="Times New Roman" w:hint="eastAsia"/>
          <w:sz w:val="28"/>
          <w:szCs w:val="28"/>
        </w:rPr>
        <w:t>1.报名单位请在备注栏标出一位联系人，线上培训安排将通过邮箱通知联系人；</w:t>
      </w:r>
    </w:p>
    <w:p w:rsidR="001D4D4D" w:rsidRPr="001D4D4D" w:rsidRDefault="001D4D4D" w:rsidP="001D4D4D">
      <w:pPr>
        <w:rPr>
          <w:rFonts w:ascii="仿宋_GB2312" w:eastAsia="仿宋_GB2312" w:hAnsi="仿宋" w:cs="Times New Roman"/>
          <w:sz w:val="28"/>
          <w:szCs w:val="28"/>
        </w:rPr>
      </w:pPr>
      <w:r w:rsidRPr="001D4D4D">
        <w:rPr>
          <w:rFonts w:ascii="仿宋_GB2312" w:eastAsia="仿宋_GB2312" w:hAnsi="仿宋" w:cs="Times New Roman" w:hint="eastAsia"/>
          <w:sz w:val="28"/>
          <w:szCs w:val="28"/>
        </w:rPr>
        <w:t>2.报名单位可自行组织集中学习或分散学习，不限人数；</w:t>
      </w:r>
    </w:p>
    <w:p w:rsidR="00773A87" w:rsidRDefault="001D4D4D" w:rsidP="001D4D4D">
      <w:pPr>
        <w:rPr>
          <w:rFonts w:ascii="仿宋_GB2312" w:eastAsia="仿宋_GB2312" w:hAnsi="仿宋" w:cs="Times New Roman"/>
          <w:sz w:val="28"/>
          <w:szCs w:val="28"/>
        </w:rPr>
      </w:pPr>
      <w:r w:rsidRPr="001D4D4D">
        <w:rPr>
          <w:rFonts w:ascii="仿宋_GB2312" w:eastAsia="仿宋_GB2312" w:hAnsi="仿宋" w:cs="Times New Roman" w:hint="eastAsia"/>
          <w:sz w:val="28"/>
          <w:szCs w:val="28"/>
        </w:rPr>
        <w:t>3.报名截止日期：5月6日。</w:t>
      </w:r>
    </w:p>
    <w:p w:rsidR="00773A87" w:rsidRDefault="00773A87">
      <w:pPr>
        <w:widowControl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/>
          <w:sz w:val="28"/>
          <w:szCs w:val="28"/>
        </w:rPr>
        <w:br w:type="page"/>
      </w:r>
    </w:p>
    <w:p w:rsidR="001D4D4D" w:rsidRPr="00773A87" w:rsidRDefault="00773A87" w:rsidP="00773A87">
      <w:pPr>
        <w:jc w:val="center"/>
        <w:rPr>
          <w:rFonts w:ascii="方正小标宋简体" w:eastAsia="方正小标宋简体" w:hAnsi="黑体" w:cs="Times New Roman"/>
          <w:b/>
          <w:sz w:val="36"/>
          <w:szCs w:val="36"/>
        </w:rPr>
      </w:pPr>
      <w:r w:rsidRPr="00773A87">
        <w:rPr>
          <w:rFonts w:ascii="方正小标宋简体" w:eastAsia="方正小标宋简体" w:hAnsi="黑体" w:cs="Times New Roman" w:hint="eastAsia"/>
          <w:b/>
          <w:sz w:val="36"/>
          <w:szCs w:val="36"/>
        </w:rPr>
        <w:lastRenderedPageBreak/>
        <w:t>培训</w:t>
      </w:r>
      <w:r w:rsidR="00E90AF9">
        <w:rPr>
          <w:rFonts w:ascii="方正小标宋简体" w:eastAsia="方正小标宋简体" w:hAnsi="黑体" w:cs="Times New Roman" w:hint="eastAsia"/>
          <w:b/>
          <w:sz w:val="36"/>
          <w:szCs w:val="36"/>
        </w:rPr>
        <w:t>地点</w:t>
      </w:r>
      <w:r w:rsidRPr="00773A87">
        <w:rPr>
          <w:rFonts w:ascii="方正小标宋简体" w:eastAsia="方正小标宋简体" w:hAnsi="黑体" w:cs="Times New Roman" w:hint="eastAsia"/>
          <w:b/>
          <w:sz w:val="36"/>
          <w:szCs w:val="36"/>
        </w:rPr>
        <w:t>交通</w:t>
      </w:r>
      <w:r w:rsidR="00E90AF9">
        <w:rPr>
          <w:rFonts w:ascii="方正小标宋简体" w:eastAsia="方正小标宋简体" w:hAnsi="黑体" w:cs="Times New Roman" w:hint="eastAsia"/>
          <w:b/>
          <w:sz w:val="36"/>
          <w:szCs w:val="36"/>
        </w:rPr>
        <w:t>说明</w:t>
      </w:r>
    </w:p>
    <w:p w:rsidR="00773A87" w:rsidRPr="00773A87" w:rsidRDefault="00773A87" w:rsidP="00773A87">
      <w:pPr>
        <w:rPr>
          <w:rFonts w:ascii="方正小标宋简体" w:eastAsia="方正小标宋简体" w:hAnsi="黑体" w:cs="Times New Roman"/>
          <w:b/>
          <w:sz w:val="28"/>
          <w:szCs w:val="28"/>
        </w:rPr>
      </w:pPr>
    </w:p>
    <w:p w:rsidR="007132FC" w:rsidRPr="00F078CD" w:rsidRDefault="00773A87">
      <w:pPr>
        <w:rPr>
          <w:rFonts w:ascii="仿宋_GB2312" w:eastAsia="仿宋_GB2312"/>
          <w:b/>
          <w:sz w:val="28"/>
          <w:szCs w:val="28"/>
        </w:rPr>
      </w:pPr>
      <w:r w:rsidRPr="00F078CD">
        <w:rPr>
          <w:rFonts w:ascii="仿宋_GB2312" w:eastAsia="仿宋_GB2312" w:hint="eastAsia"/>
          <w:b/>
          <w:sz w:val="28"/>
          <w:szCs w:val="28"/>
        </w:rPr>
        <w:t>一、从机场到饭店：</w:t>
      </w:r>
    </w:p>
    <w:p w:rsidR="007132FC" w:rsidRDefault="00773A87">
      <w:pPr>
        <w:rPr>
          <w:rFonts w:ascii="仿宋_GB2312" w:eastAsia="仿宋_GB2312"/>
          <w:sz w:val="28"/>
          <w:szCs w:val="28"/>
        </w:rPr>
      </w:pPr>
      <w:r w:rsidRPr="00773A87">
        <w:rPr>
          <w:rFonts w:ascii="仿宋_GB2312" w:eastAsia="仿宋_GB2312" w:hint="eastAsia"/>
          <w:sz w:val="28"/>
          <w:szCs w:val="28"/>
        </w:rPr>
        <w:t>1、乘坐出租车；</w:t>
      </w:r>
    </w:p>
    <w:p w:rsidR="00773A87" w:rsidRDefault="00773A87">
      <w:pPr>
        <w:rPr>
          <w:rFonts w:ascii="仿宋_GB2312" w:eastAsia="仿宋_GB2312"/>
          <w:sz w:val="28"/>
          <w:szCs w:val="28"/>
        </w:rPr>
      </w:pPr>
      <w:r w:rsidRPr="00773A87">
        <w:rPr>
          <w:rFonts w:ascii="仿宋_GB2312" w:eastAsia="仿宋_GB2312" w:hint="eastAsia"/>
          <w:sz w:val="28"/>
          <w:szCs w:val="28"/>
        </w:rPr>
        <w:t>2、乘坐机场城际线到北客站，换乘地铁2号线，到航天城站下车，往西步行5分钟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E90AF9" w:rsidRDefault="00E90AF9">
      <w:pPr>
        <w:rPr>
          <w:rFonts w:ascii="仿宋_GB2312" w:eastAsia="仿宋_GB2312"/>
          <w:sz w:val="28"/>
          <w:szCs w:val="28"/>
        </w:rPr>
      </w:pPr>
    </w:p>
    <w:p w:rsidR="007132FC" w:rsidRPr="00F078CD" w:rsidRDefault="00773A87">
      <w:pPr>
        <w:rPr>
          <w:rFonts w:ascii="仿宋_GB2312" w:eastAsia="仿宋_GB2312"/>
          <w:b/>
          <w:sz w:val="28"/>
          <w:szCs w:val="28"/>
        </w:rPr>
      </w:pPr>
      <w:r w:rsidRPr="00F078CD">
        <w:rPr>
          <w:rFonts w:ascii="仿宋_GB2312" w:eastAsia="仿宋_GB2312" w:hint="eastAsia"/>
          <w:b/>
          <w:sz w:val="28"/>
          <w:szCs w:val="28"/>
        </w:rPr>
        <w:t>二、从高铁站到饭点：</w:t>
      </w:r>
    </w:p>
    <w:p w:rsidR="00773A87" w:rsidRDefault="00F078C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773A87" w:rsidRPr="00773A87">
        <w:rPr>
          <w:rFonts w:ascii="仿宋_GB2312" w:eastAsia="仿宋_GB2312" w:hint="eastAsia"/>
          <w:sz w:val="28"/>
          <w:szCs w:val="28"/>
        </w:rPr>
        <w:t>乘坐地铁2号线，到航天城站下车，往西步行5分钟</w:t>
      </w:r>
      <w:r w:rsidR="00773A87">
        <w:rPr>
          <w:rFonts w:ascii="仿宋_GB2312" w:eastAsia="仿宋_GB2312" w:hint="eastAsia"/>
          <w:sz w:val="28"/>
          <w:szCs w:val="28"/>
        </w:rPr>
        <w:t>；</w:t>
      </w:r>
    </w:p>
    <w:p w:rsidR="00E90AF9" w:rsidRDefault="00E90AF9">
      <w:pPr>
        <w:rPr>
          <w:rFonts w:ascii="仿宋_GB2312" w:eastAsia="仿宋_GB2312"/>
          <w:sz w:val="28"/>
          <w:szCs w:val="28"/>
        </w:rPr>
      </w:pPr>
    </w:p>
    <w:p w:rsidR="007132FC" w:rsidRPr="00F078CD" w:rsidRDefault="00773A87">
      <w:pPr>
        <w:rPr>
          <w:rFonts w:ascii="仿宋_GB2312" w:eastAsia="仿宋_GB2312"/>
          <w:b/>
          <w:sz w:val="28"/>
          <w:szCs w:val="28"/>
        </w:rPr>
      </w:pPr>
      <w:r w:rsidRPr="00F078CD">
        <w:rPr>
          <w:rFonts w:ascii="仿宋_GB2312" w:eastAsia="仿宋_GB2312" w:hint="eastAsia"/>
          <w:b/>
          <w:sz w:val="28"/>
          <w:szCs w:val="28"/>
        </w:rPr>
        <w:t>三、从西安火车站到饭店</w:t>
      </w:r>
      <w:r w:rsidR="007132FC" w:rsidRPr="00F078CD">
        <w:rPr>
          <w:rFonts w:ascii="仿宋_GB2312" w:eastAsia="仿宋_GB2312" w:hint="eastAsia"/>
          <w:b/>
          <w:sz w:val="28"/>
          <w:szCs w:val="28"/>
        </w:rPr>
        <w:t>：</w:t>
      </w:r>
    </w:p>
    <w:p w:rsidR="007132FC" w:rsidRDefault="00773A87">
      <w:pPr>
        <w:rPr>
          <w:rFonts w:ascii="仿宋_GB2312" w:eastAsia="仿宋_GB2312"/>
          <w:sz w:val="28"/>
          <w:szCs w:val="28"/>
        </w:rPr>
      </w:pPr>
      <w:r w:rsidRPr="00773A87">
        <w:rPr>
          <w:rFonts w:ascii="仿宋_GB2312" w:eastAsia="仿宋_GB2312" w:hint="eastAsia"/>
          <w:sz w:val="28"/>
          <w:szCs w:val="28"/>
        </w:rPr>
        <w:t>1、乘坐616路，到西北饭店站下车；</w:t>
      </w:r>
    </w:p>
    <w:p w:rsidR="003E0D48" w:rsidRPr="00773A87" w:rsidRDefault="00773A87">
      <w:pPr>
        <w:rPr>
          <w:rFonts w:ascii="仿宋_GB2312" w:eastAsia="仿宋_GB2312"/>
          <w:sz w:val="28"/>
          <w:szCs w:val="28"/>
        </w:rPr>
      </w:pPr>
      <w:r w:rsidRPr="00773A87">
        <w:rPr>
          <w:rFonts w:ascii="仿宋_GB2312" w:eastAsia="仿宋_GB2312" w:hint="eastAsia"/>
          <w:sz w:val="28"/>
          <w:szCs w:val="28"/>
        </w:rPr>
        <w:t>2、乘坐地铁1号线到北大街站，换乘地铁2号线，到航天城站下车，往西步行5分钟。</w:t>
      </w:r>
    </w:p>
    <w:sectPr w:rsidR="003E0D48" w:rsidRPr="00773A87" w:rsidSect="00700651">
      <w:pgSz w:w="16838" w:h="11906" w:orient="landscape"/>
      <w:pgMar w:top="1800" w:right="1440" w:bottom="1800" w:left="1440" w:header="851" w:footer="992" w:gutter="0"/>
      <w:pgNumType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B32" w:rsidRDefault="00A84B32" w:rsidP="001D4D4D">
      <w:r>
        <w:separator/>
      </w:r>
    </w:p>
  </w:endnote>
  <w:endnote w:type="continuationSeparator" w:id="1">
    <w:p w:rsidR="00A84B32" w:rsidRDefault="00A84B32" w:rsidP="001D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B32" w:rsidRDefault="00A84B32" w:rsidP="001D4D4D">
      <w:r>
        <w:separator/>
      </w:r>
    </w:p>
  </w:footnote>
  <w:footnote w:type="continuationSeparator" w:id="1">
    <w:p w:rsidR="00A84B32" w:rsidRDefault="00A84B32" w:rsidP="001D4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D4D"/>
    <w:rsid w:val="001544B8"/>
    <w:rsid w:val="001A656E"/>
    <w:rsid w:val="001D4D4D"/>
    <w:rsid w:val="003E0D48"/>
    <w:rsid w:val="00512FBB"/>
    <w:rsid w:val="0052577B"/>
    <w:rsid w:val="00533E1C"/>
    <w:rsid w:val="007132FC"/>
    <w:rsid w:val="00773A87"/>
    <w:rsid w:val="007A0205"/>
    <w:rsid w:val="00A84B32"/>
    <w:rsid w:val="00AC517A"/>
    <w:rsid w:val="00E90AF9"/>
    <w:rsid w:val="00F00D36"/>
    <w:rsid w:val="00F078CD"/>
    <w:rsid w:val="00F9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D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D4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4D4D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1D4D4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D4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郑斯齐</dc:creator>
  <cp:keywords/>
  <dc:description/>
  <cp:lastModifiedBy>郑斯齐</cp:lastModifiedBy>
  <cp:revision>14</cp:revision>
  <dcterms:created xsi:type="dcterms:W3CDTF">2021-04-30T01:36:00Z</dcterms:created>
  <dcterms:modified xsi:type="dcterms:W3CDTF">2021-04-30T02:40:00Z</dcterms:modified>
</cp:coreProperties>
</file>