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晋中学院学生借读管理办法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13"/>
          <w:sz w:val="22"/>
          <w:szCs w:val="22"/>
        </w:rPr>
      </w:pPr>
      <w:r>
        <w:rPr>
          <w:rFonts w:hint="eastAsia" w:ascii="宋体" w:hAnsi="宋体" w:eastAsia="宋体" w:cs="宋体"/>
          <w:b/>
          <w:bCs/>
          <w:kern w:val="13"/>
          <w:sz w:val="22"/>
          <w:szCs w:val="22"/>
        </w:rPr>
        <w:t>院教字〔2015〕113号</w:t>
      </w:r>
    </w:p>
    <w:p>
      <w:pPr>
        <w:pStyle w:val="2"/>
        <w:rPr>
          <w:rFonts w:hint="eastAsia"/>
        </w:rPr>
      </w:pPr>
    </w:p>
    <w:p>
      <w:pPr>
        <w:pStyle w:val="7"/>
        <w:keepNext w:val="0"/>
        <w:keepLines w:val="0"/>
        <w:pageBreakBefore w:val="0"/>
        <w:widowControl/>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我校学生因患病或者确有特殊困难情况，无法继续在我院学习，确需到外校学习；或外校学生因患病或者确有特殊困难情况无法在该校学习，申请到我校学习的，均视为借读。</w:t>
      </w:r>
      <w:r>
        <w:rPr>
          <w:rFonts w:hint="eastAsia" w:ascii="宋体" w:hAnsi="宋体" w:eastAsia="宋体" w:cs="宋体"/>
          <w:sz w:val="24"/>
          <w:szCs w:val="24"/>
        </w:rPr>
        <w:t>为规范学籍管理，维护正常教学秩序，特对学生借读规定如下。</w:t>
      </w:r>
    </w:p>
    <w:p>
      <w:pPr>
        <w:pStyle w:val="7"/>
        <w:keepNext w:val="0"/>
        <w:keepLines w:val="0"/>
        <w:pageBreakBefore w:val="0"/>
        <w:widowControl/>
        <w:kinsoku/>
        <w:wordWrap/>
        <w:overflowPunct/>
        <w:topLinePunct w:val="0"/>
        <w:autoSpaceDE/>
        <w:autoSpaceDN/>
        <w:bidi w:val="0"/>
        <w:spacing w:line="360" w:lineRule="auto"/>
        <w:ind w:firstLine="472"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一、我校学生外出借读</w:t>
      </w:r>
    </w:p>
    <w:p>
      <w:pPr>
        <w:keepNext w:val="0"/>
        <w:keepLines w:val="0"/>
        <w:pageBreakBefore w:val="0"/>
        <w:widowControl/>
        <w:kinsoku/>
        <w:wordWrap/>
        <w:overflowPunct/>
        <w:topLinePunct w:val="0"/>
        <w:autoSpaceDE/>
        <w:autoSpaceDN/>
        <w:bidi w:val="0"/>
        <w:spacing w:line="360" w:lineRule="auto"/>
        <w:ind w:firstLine="360" w:firstLineChars="150"/>
        <w:textAlignment w:val="auto"/>
        <w:rPr>
          <w:rFonts w:hint="eastAsia" w:ascii="宋体" w:hAnsi="宋体" w:eastAsia="宋体" w:cs="宋体"/>
          <w:bCs/>
          <w:sz w:val="24"/>
          <w:szCs w:val="24"/>
        </w:rPr>
      </w:pPr>
      <w:r>
        <w:rPr>
          <w:rFonts w:hint="eastAsia" w:ascii="宋体" w:hAnsi="宋体" w:eastAsia="宋体" w:cs="宋体"/>
          <w:bCs/>
          <w:sz w:val="24"/>
          <w:szCs w:val="24"/>
        </w:rPr>
        <w:t>（一）我校到外校借读学生应办理以下手续：</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sz w:val="24"/>
          <w:szCs w:val="24"/>
        </w:rPr>
        <w:t>.</w:t>
      </w:r>
      <w:r>
        <w:rPr>
          <w:rFonts w:hint="eastAsia" w:ascii="宋体" w:hAnsi="宋体" w:eastAsia="宋体" w:cs="宋体"/>
          <w:bCs/>
          <w:color w:val="000000"/>
          <w:sz w:val="24"/>
          <w:szCs w:val="24"/>
        </w:rPr>
        <w:t>本人提出申请，持借读学校同意接收的公函到我校教务处领取和填写《晋中学院学生外出借读申请表》；</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sz w:val="24"/>
          <w:szCs w:val="24"/>
        </w:rPr>
        <w:t>.</w:t>
      </w:r>
      <w:r>
        <w:rPr>
          <w:rFonts w:hint="eastAsia" w:ascii="宋体" w:hAnsi="宋体" w:eastAsia="宋体" w:cs="宋体"/>
          <w:bCs/>
          <w:color w:val="000000"/>
          <w:sz w:val="24"/>
          <w:szCs w:val="24"/>
        </w:rPr>
        <w:t>申请表经我校院系、教务处、分管工作校领导同意和借读学校同意；</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sz w:val="24"/>
          <w:szCs w:val="24"/>
        </w:rPr>
        <w:t>.</w:t>
      </w:r>
      <w:r>
        <w:rPr>
          <w:rFonts w:hint="eastAsia" w:ascii="宋体" w:hAnsi="宋体" w:eastAsia="宋体" w:cs="宋体"/>
          <w:bCs/>
          <w:color w:val="000000"/>
          <w:sz w:val="24"/>
          <w:szCs w:val="24"/>
        </w:rPr>
        <w:t>提供借读院校相同专业的教学计划（培养计划）；</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r>
        <w:rPr>
          <w:rFonts w:hint="eastAsia" w:ascii="宋体" w:hAnsi="宋体" w:eastAsia="宋体" w:cs="宋体"/>
          <w:sz w:val="24"/>
          <w:szCs w:val="24"/>
        </w:rPr>
        <w:t>.</w:t>
      </w:r>
      <w:r>
        <w:rPr>
          <w:rFonts w:hint="eastAsia" w:ascii="宋体" w:hAnsi="宋体" w:eastAsia="宋体" w:cs="宋体"/>
          <w:bCs/>
          <w:color w:val="000000"/>
          <w:sz w:val="24"/>
          <w:szCs w:val="24"/>
        </w:rPr>
        <w:t>按规定缴费。</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r>
        <w:rPr>
          <w:rFonts w:hint="eastAsia" w:ascii="宋体" w:hAnsi="宋体" w:eastAsia="宋体" w:cs="宋体"/>
          <w:sz w:val="24"/>
          <w:szCs w:val="24"/>
        </w:rPr>
        <w:t>.学生在教务处办理完离校手续后方可离校。</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我校学生在外校借读期间由借读学校进行管理，借读生必须修完借读学校相同专业教学计划规定的全部课程，考核合格并将有关成绩（附教学计划）等材料（加盖教务处公章）转入我校，毕业资格和学位授予资格由我校教务处审核，合格后颁发我校毕业证和学位证。</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（三）我校学生在外借读期间须按照我校同专业同年级学费标准向我校交纳。</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借读学生借读期间应遵守借读学校的各项规章制度，参加该校的一切学生活动。其违纪处理由借读学校负责并及时报学籍所在学校主管部门备案、存档。借读期间发生的疾病、意外伤残、人身财产安全等一切安全问题由本人负责。</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（五）在外借读学生不再享受我校在校生的各项奖助学金、医疗费等各项待遇。</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（六）我校在校外校借读学生学籍在我校管理。每学期须在教务处办理注册手续。</w:t>
      </w:r>
    </w:p>
    <w:p>
      <w:pPr>
        <w:pStyle w:val="7"/>
        <w:keepNext w:val="0"/>
        <w:keepLines w:val="0"/>
        <w:pageBreakBefore w:val="0"/>
        <w:widowControl/>
        <w:kinsoku/>
        <w:wordWrap/>
        <w:overflowPunct/>
        <w:topLinePunct w:val="0"/>
        <w:autoSpaceDE/>
        <w:autoSpaceDN/>
        <w:bidi w:val="0"/>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二、外校学生到我校借读</w:t>
      </w:r>
    </w:p>
    <w:p>
      <w:pPr>
        <w:pStyle w:val="7"/>
        <w:keepNext w:val="0"/>
        <w:keepLines w:val="0"/>
        <w:pageBreakBefore w:val="0"/>
        <w:widowControl/>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（一）借读审批手续办理步骤：</w:t>
      </w:r>
    </w:p>
    <w:p>
      <w:pPr>
        <w:pStyle w:val="7"/>
        <w:keepNext w:val="0"/>
        <w:keepLines w:val="0"/>
        <w:pageBreakBefore w:val="0"/>
        <w:widowControl/>
        <w:kinsoku/>
        <w:wordWrap/>
        <w:overflowPunct/>
        <w:topLinePunct w:val="0"/>
        <w:autoSpaceDE/>
        <w:autoSpaceDN/>
        <w:bidi w:val="0"/>
        <w:spacing w:line="360" w:lineRule="auto"/>
        <w:ind w:lef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1.学生本人填写《外校学生到晋中学院借读申请表》；</w:t>
      </w:r>
    </w:p>
    <w:p>
      <w:pPr>
        <w:pStyle w:val="7"/>
        <w:keepNext w:val="0"/>
        <w:keepLines w:val="0"/>
        <w:pageBreakBefore w:val="0"/>
        <w:widowControl/>
        <w:kinsoku/>
        <w:wordWrap/>
        <w:overflowPunct/>
        <w:topLinePunct w:val="0"/>
        <w:autoSpaceDE/>
        <w:autoSpaceDN/>
        <w:bidi w:val="0"/>
        <w:spacing w:line="360" w:lineRule="auto"/>
        <w:ind w:lef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2.录取学校签署意见；</w:t>
      </w:r>
    </w:p>
    <w:p>
      <w:pPr>
        <w:pStyle w:val="7"/>
        <w:keepNext w:val="0"/>
        <w:keepLines w:val="0"/>
        <w:pageBreakBefore w:val="0"/>
        <w:widowControl/>
        <w:kinsoku/>
        <w:wordWrap/>
        <w:overflowPunct/>
        <w:topLinePunct w:val="0"/>
        <w:autoSpaceDE/>
        <w:autoSpaceDN/>
        <w:bidi w:val="0"/>
        <w:spacing w:line="360" w:lineRule="auto"/>
        <w:ind w:left="0" w:firstLine="600" w:firstLineChars="250"/>
        <w:textAlignment w:val="auto"/>
        <w:rPr>
          <w:rFonts w:hint="eastAsia" w:ascii="宋体" w:hAnsi="宋体" w:eastAsia="宋体" w:cs="宋体"/>
          <w:spacing w:val="-4"/>
          <w:sz w:val="24"/>
          <w:szCs w:val="24"/>
        </w:rPr>
      </w:pPr>
      <w:r>
        <w:rPr>
          <w:rFonts w:hint="eastAsia" w:ascii="宋体" w:hAnsi="宋体" w:eastAsia="宋体" w:cs="宋体"/>
          <w:sz w:val="24"/>
          <w:szCs w:val="24"/>
        </w:rPr>
        <w:t>3.</w:t>
      </w:r>
      <w:r>
        <w:rPr>
          <w:rFonts w:hint="eastAsia" w:ascii="宋体" w:hAnsi="宋体" w:eastAsia="宋体" w:cs="宋体"/>
          <w:spacing w:val="-4"/>
          <w:sz w:val="24"/>
          <w:szCs w:val="24"/>
        </w:rPr>
        <w:t>学生本人持录取学校签署同意的申请表，经我校教务处、院系和分管工作校领导同意，同时递交录取学校提供的成绩单和在校期间表现鉴定书；</w:t>
      </w:r>
    </w:p>
    <w:p>
      <w:pPr>
        <w:pStyle w:val="7"/>
        <w:keepNext w:val="0"/>
        <w:keepLines w:val="0"/>
        <w:pageBreakBefore w:val="0"/>
        <w:widowControl/>
        <w:kinsoku/>
        <w:wordWrap/>
        <w:overflowPunct/>
        <w:topLinePunct w:val="0"/>
        <w:autoSpaceDE/>
        <w:autoSpaceDN/>
        <w:bidi w:val="0"/>
        <w:spacing w:line="360" w:lineRule="auto"/>
        <w:ind w:lef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4.交纳所借读专业学费及其它各项费用；</w:t>
      </w:r>
    </w:p>
    <w:p>
      <w:pPr>
        <w:pStyle w:val="7"/>
        <w:keepNext w:val="0"/>
        <w:keepLines w:val="0"/>
        <w:pageBreakBefore w:val="0"/>
        <w:widowControl/>
        <w:kinsoku/>
        <w:wordWrap/>
        <w:overflowPunct/>
        <w:topLinePunct w:val="0"/>
        <w:autoSpaceDE/>
        <w:autoSpaceDN/>
        <w:bidi w:val="0"/>
        <w:spacing w:line="360" w:lineRule="auto"/>
        <w:ind w:lef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5.到我校教务处办理入班手续。</w:t>
      </w:r>
    </w:p>
    <w:p>
      <w:pPr>
        <w:pStyle w:val="7"/>
        <w:keepNext w:val="0"/>
        <w:keepLines w:val="0"/>
        <w:pageBreakBefore w:val="0"/>
        <w:widowControl/>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（二）外校学生到我校借读不享受我校在校生各项奖助学金、医疗费等学生待遇，在借读期间发生的一切人身安全事故我校均不予负责。</w:t>
      </w:r>
    </w:p>
    <w:p>
      <w:pPr>
        <w:pStyle w:val="7"/>
        <w:keepNext w:val="0"/>
        <w:keepLines w:val="0"/>
        <w:pageBreakBefore w:val="0"/>
        <w:widowControl/>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（三）借读学生在我校的管理与我校在校生同样按晋中学院相关规定执行，如受到记过及其以上处分，借读自动终止。</w:t>
      </w:r>
    </w:p>
    <w:p>
      <w:pPr>
        <w:pStyle w:val="7"/>
        <w:keepNext w:val="0"/>
        <w:keepLines w:val="0"/>
        <w:pageBreakBefore w:val="0"/>
        <w:widowControl/>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（四）外校生到我校借读没有我校学籍，应在原学校进行学年注册和学历学位办理。</w:t>
      </w:r>
    </w:p>
    <w:p>
      <w:pPr>
        <w:pStyle w:val="7"/>
        <w:keepNext w:val="0"/>
        <w:keepLines w:val="0"/>
        <w:pageBreakBefore w:val="0"/>
        <w:widowControl/>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（五）借读期满，我院提供该生所学课程成绩单。</w:t>
      </w:r>
    </w:p>
    <w:p>
      <w:pPr>
        <w:pStyle w:val="7"/>
        <w:keepNext w:val="0"/>
        <w:keepLines w:val="0"/>
        <w:pageBreakBefore w:val="0"/>
        <w:widowControl/>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p>
    <w:p>
      <w:pPr>
        <w:pStyle w:val="7"/>
        <w:keepNext w:val="0"/>
        <w:keepLines w:val="0"/>
        <w:pageBreakBefore w:val="0"/>
        <w:widowControl/>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附件：１、晋中学院学生外出借读申请表</w:t>
      </w:r>
    </w:p>
    <w:p>
      <w:pPr>
        <w:pStyle w:val="7"/>
        <w:keepNext w:val="0"/>
        <w:keepLines w:val="0"/>
        <w:pageBreakBefore w:val="0"/>
        <w:widowControl/>
        <w:kinsoku/>
        <w:wordWrap/>
        <w:overflowPunct/>
        <w:topLinePunct w:val="0"/>
        <w:autoSpaceDE/>
        <w:autoSpaceDN/>
        <w:bidi w:val="0"/>
        <w:spacing w:line="360" w:lineRule="auto"/>
        <w:ind w:left="0"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２、外校学生到晋中学院借读申请表</w:t>
      </w:r>
    </w:p>
    <w:p>
      <w:pPr>
        <w:pStyle w:val="7"/>
        <w:keepNext w:val="0"/>
        <w:keepLines w:val="0"/>
        <w:pageBreakBefore w:val="0"/>
        <w:widowControl/>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sz w:val="21"/>
          <w:szCs w:val="21"/>
        </w:rPr>
      </w:pP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sz w:val="36"/>
          <w:szCs w:val="36"/>
        </w:rPr>
      </w:pPr>
      <w:r>
        <w:rPr>
          <w:rFonts w:hint="eastAsia" w:ascii="宋体" w:hAnsi="宋体" w:eastAsia="宋体" w:cs="宋体"/>
          <w:sz w:val="21"/>
          <w:szCs w:val="21"/>
        </w:rPr>
        <w:t xml:space="preserve">                       </w:t>
      </w:r>
      <w:r>
        <w:rPr>
          <w:rFonts w:hint="eastAsia" w:ascii="宋体" w:hAnsi="宋体" w:eastAsia="宋体" w:cs="宋体"/>
          <w:sz w:val="32"/>
          <w:szCs w:val="32"/>
        </w:rPr>
        <w:t xml:space="preserve">      </w:t>
      </w:r>
      <w:r>
        <w:rPr>
          <w:rFonts w:hint="eastAsia" w:ascii="宋体" w:hAnsi="宋体" w:eastAsia="宋体" w:cs="宋体"/>
        </w:rPr>
        <w:br w:type="page"/>
      </w:r>
      <w:r>
        <w:rPr>
          <w:rFonts w:hint="eastAsia" w:ascii="宋体" w:hAnsi="宋体" w:eastAsia="宋体" w:cs="宋体"/>
          <w:b/>
          <w:sz w:val="36"/>
          <w:szCs w:val="36"/>
        </w:rPr>
        <w:t>晋中学院学生外出借读申请表</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2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88" w:type="dxa"/>
            <w:noWrap w:val="0"/>
            <w:vAlign w:val="center"/>
          </w:tcPr>
          <w:p>
            <w:pPr>
              <w:widowControl w:val="0"/>
              <w:spacing w:after="0"/>
              <w:ind w:firstLine="100" w:firstLineChars="50"/>
              <w:jc w:val="center"/>
              <w:rPr>
                <w:rFonts w:hint="eastAsia" w:ascii="宋体" w:hAnsi="宋体" w:eastAsia="宋体" w:cs="宋体"/>
                <w:sz w:val="20"/>
                <w:szCs w:val="20"/>
              </w:rPr>
            </w:pPr>
            <w:r>
              <w:rPr>
                <w:rFonts w:hint="eastAsia" w:ascii="宋体" w:hAnsi="宋体" w:eastAsia="宋体" w:cs="宋体"/>
                <w:sz w:val="20"/>
                <w:szCs w:val="20"/>
              </w:rPr>
              <w:t>姓 名</w:t>
            </w:r>
          </w:p>
        </w:tc>
        <w:tc>
          <w:tcPr>
            <w:tcW w:w="720" w:type="dxa"/>
            <w:noWrap w:val="0"/>
            <w:vAlign w:val="center"/>
          </w:tcPr>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性别</w:t>
            </w:r>
          </w:p>
        </w:tc>
        <w:tc>
          <w:tcPr>
            <w:tcW w:w="2340" w:type="dxa"/>
            <w:noWrap w:val="0"/>
            <w:vAlign w:val="center"/>
          </w:tcPr>
          <w:p>
            <w:pPr>
              <w:widowControl w:val="0"/>
              <w:spacing w:after="0"/>
              <w:ind w:firstLine="400" w:firstLineChars="200"/>
              <w:jc w:val="both"/>
              <w:rPr>
                <w:rFonts w:hint="eastAsia" w:ascii="宋体" w:hAnsi="宋体" w:eastAsia="宋体" w:cs="宋体"/>
                <w:sz w:val="20"/>
                <w:szCs w:val="20"/>
              </w:rPr>
            </w:pPr>
            <w:r>
              <w:rPr>
                <w:rFonts w:hint="eastAsia" w:ascii="宋体" w:hAnsi="宋体" w:eastAsia="宋体" w:cs="宋体"/>
                <w:sz w:val="20"/>
                <w:szCs w:val="20"/>
              </w:rPr>
              <w:t>身份证号</w:t>
            </w:r>
          </w:p>
        </w:tc>
        <w:tc>
          <w:tcPr>
            <w:tcW w:w="2160" w:type="dxa"/>
            <w:noWrap w:val="0"/>
            <w:vAlign w:val="center"/>
          </w:tcPr>
          <w:p>
            <w:pPr>
              <w:widowControl w:val="0"/>
              <w:spacing w:after="0"/>
              <w:ind w:firstLine="100" w:firstLineChars="50"/>
              <w:jc w:val="center"/>
              <w:rPr>
                <w:rFonts w:hint="eastAsia" w:ascii="宋体" w:hAnsi="宋体" w:eastAsia="宋体" w:cs="宋体"/>
                <w:sz w:val="20"/>
                <w:szCs w:val="20"/>
              </w:rPr>
            </w:pPr>
            <w:r>
              <w:rPr>
                <w:rFonts w:hint="eastAsia" w:ascii="宋体" w:hAnsi="宋体" w:eastAsia="宋体" w:cs="宋体"/>
                <w:sz w:val="20"/>
                <w:szCs w:val="20"/>
              </w:rPr>
              <w:t>录取专业</w:t>
            </w:r>
          </w:p>
        </w:tc>
        <w:tc>
          <w:tcPr>
            <w:tcW w:w="2160" w:type="dxa"/>
            <w:noWrap w:val="0"/>
            <w:vAlign w:val="center"/>
          </w:tcPr>
          <w:p>
            <w:pPr>
              <w:widowControl w:val="0"/>
              <w:spacing w:after="0"/>
              <w:ind w:firstLine="300" w:firstLineChars="150"/>
              <w:jc w:val="center"/>
              <w:rPr>
                <w:rFonts w:hint="eastAsia" w:ascii="宋体" w:hAnsi="宋体" w:eastAsia="宋体" w:cs="宋体"/>
                <w:sz w:val="20"/>
                <w:szCs w:val="20"/>
              </w:rPr>
            </w:pPr>
            <w:r>
              <w:rPr>
                <w:rFonts w:hint="eastAsia" w:ascii="宋体" w:hAnsi="宋体" w:eastAsia="宋体" w:cs="宋体"/>
                <w:sz w:val="20"/>
                <w:szCs w:val="20"/>
              </w:rPr>
              <w:t>现在班级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88" w:type="dxa"/>
            <w:noWrap w:val="0"/>
            <w:vAlign w:val="center"/>
          </w:tcPr>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借读学校、专业</w:t>
            </w:r>
          </w:p>
        </w:tc>
        <w:tc>
          <w:tcPr>
            <w:tcW w:w="3060" w:type="dxa"/>
            <w:gridSpan w:val="2"/>
            <w:noWrap w:val="0"/>
            <w:vAlign w:val="center"/>
          </w:tcPr>
          <w:p>
            <w:pPr>
              <w:widowControl w:val="0"/>
              <w:spacing w:after="0"/>
              <w:jc w:val="center"/>
              <w:rPr>
                <w:rFonts w:hint="eastAsia" w:ascii="宋体" w:hAnsi="宋体" w:eastAsia="宋体" w:cs="宋体"/>
                <w:sz w:val="20"/>
                <w:szCs w:val="20"/>
              </w:rPr>
            </w:pPr>
          </w:p>
        </w:tc>
        <w:tc>
          <w:tcPr>
            <w:tcW w:w="2160" w:type="dxa"/>
            <w:noWrap w:val="0"/>
            <w:vAlign w:val="center"/>
          </w:tcPr>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联系方式</w:t>
            </w:r>
          </w:p>
        </w:tc>
        <w:tc>
          <w:tcPr>
            <w:tcW w:w="2160" w:type="dxa"/>
            <w:noWrap w:val="0"/>
            <w:vAlign w:val="center"/>
          </w:tcPr>
          <w:p>
            <w:pPr>
              <w:widowControl w:val="0"/>
              <w:spacing w:after="0"/>
              <w:ind w:firstLine="300" w:firstLineChars="15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ind w:firstLine="200" w:firstLineChars="100"/>
              <w:jc w:val="center"/>
              <w:rPr>
                <w:rFonts w:hint="eastAsia" w:ascii="宋体" w:hAnsi="宋体" w:eastAsia="宋体" w:cs="宋体"/>
                <w:sz w:val="20"/>
                <w:szCs w:val="20"/>
              </w:rPr>
            </w:pPr>
          </w:p>
          <w:p>
            <w:pPr>
              <w:widowControl w:val="0"/>
              <w:spacing w:after="0"/>
              <w:ind w:firstLine="100" w:firstLineChars="50"/>
              <w:jc w:val="center"/>
              <w:rPr>
                <w:rFonts w:hint="eastAsia" w:ascii="宋体" w:hAnsi="宋体" w:eastAsia="宋体" w:cs="宋体"/>
                <w:sz w:val="20"/>
                <w:szCs w:val="20"/>
              </w:rPr>
            </w:pPr>
            <w:r>
              <w:rPr>
                <w:rFonts w:hint="eastAsia" w:ascii="宋体" w:hAnsi="宋体" w:eastAsia="宋体" w:cs="宋体"/>
                <w:sz w:val="20"/>
                <w:szCs w:val="20"/>
              </w:rPr>
              <w:t>借读</w:t>
            </w:r>
          </w:p>
          <w:p>
            <w:pPr>
              <w:widowControl w:val="0"/>
              <w:spacing w:after="0"/>
              <w:ind w:firstLine="100" w:firstLineChars="50"/>
              <w:jc w:val="center"/>
              <w:rPr>
                <w:rFonts w:hint="eastAsia" w:ascii="宋体" w:hAnsi="宋体" w:eastAsia="宋体" w:cs="宋体"/>
                <w:sz w:val="20"/>
                <w:szCs w:val="20"/>
              </w:rPr>
            </w:pPr>
            <w:r>
              <w:rPr>
                <w:rFonts w:hint="eastAsia" w:ascii="宋体" w:hAnsi="宋体" w:eastAsia="宋体" w:cs="宋体"/>
                <w:sz w:val="20"/>
                <w:szCs w:val="20"/>
              </w:rPr>
              <w:t>申请</w:t>
            </w:r>
          </w:p>
        </w:tc>
        <w:tc>
          <w:tcPr>
            <w:tcW w:w="7380" w:type="dxa"/>
            <w:gridSpan w:val="4"/>
            <w:noWrap w:val="0"/>
            <w:vAlign w:val="top"/>
          </w:tcPr>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pStyle w:val="3"/>
              <w:rPr>
                <w:rFonts w:hint="eastAsia"/>
              </w:rPr>
            </w:pPr>
          </w:p>
          <w:p>
            <w:pPr>
              <w:widowControl w:val="0"/>
              <w:spacing w:after="0"/>
              <w:ind w:firstLine="3100" w:firstLineChars="1550"/>
              <w:jc w:val="both"/>
              <w:rPr>
                <w:rFonts w:hint="eastAsia" w:ascii="宋体" w:hAnsi="宋体" w:eastAsia="宋体" w:cs="宋体"/>
                <w:sz w:val="20"/>
                <w:szCs w:val="20"/>
              </w:rPr>
            </w:pPr>
            <w:r>
              <w:rPr>
                <w:rFonts w:hint="eastAsia" w:ascii="宋体" w:hAnsi="宋体" w:eastAsia="宋体" w:cs="宋体"/>
                <w:sz w:val="20"/>
                <w:szCs w:val="20"/>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录取学</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校院系</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意见</w:t>
            </w:r>
          </w:p>
        </w:tc>
        <w:tc>
          <w:tcPr>
            <w:tcW w:w="7380" w:type="dxa"/>
            <w:gridSpan w:val="4"/>
            <w:noWrap w:val="0"/>
            <w:vAlign w:val="top"/>
          </w:tcPr>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pStyle w:val="3"/>
              <w:rPr>
                <w:rFonts w:hint="eastAsia"/>
              </w:rPr>
            </w:pPr>
          </w:p>
          <w:p>
            <w:pPr>
              <w:widowControl w:val="0"/>
              <w:spacing w:after="0"/>
              <w:jc w:val="both"/>
              <w:rPr>
                <w:rFonts w:hint="eastAsia" w:ascii="宋体" w:hAnsi="宋体" w:eastAsia="宋体" w:cs="宋体"/>
                <w:sz w:val="20"/>
                <w:szCs w:val="20"/>
              </w:rPr>
            </w:pPr>
            <w:r>
              <w:rPr>
                <w:rFonts w:hint="eastAsia" w:ascii="宋体" w:hAnsi="宋体" w:eastAsia="宋体" w:cs="宋体"/>
                <w:sz w:val="20"/>
                <w:szCs w:val="20"/>
              </w:rPr>
              <w:t xml:space="preserve">  </w:t>
            </w:r>
          </w:p>
          <w:p>
            <w:pPr>
              <w:widowControl w:val="0"/>
              <w:spacing w:after="0"/>
              <w:ind w:firstLine="2600" w:firstLineChars="1300"/>
              <w:jc w:val="both"/>
              <w:rPr>
                <w:rFonts w:hint="eastAsia" w:ascii="宋体" w:hAnsi="宋体" w:eastAsia="宋体" w:cs="宋体"/>
                <w:sz w:val="20"/>
                <w:szCs w:val="20"/>
              </w:rPr>
            </w:pPr>
            <w:r>
              <w:rPr>
                <w:rFonts w:hint="eastAsia" w:ascii="宋体" w:hAnsi="宋体" w:eastAsia="宋体" w:cs="宋体"/>
                <w:sz w:val="20"/>
                <w:szCs w:val="20"/>
              </w:rPr>
              <w:t>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录取学</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校教务</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lang w:val="en-US" w:eastAsia="zh-CN"/>
              </w:rPr>
              <w:t>部</w:t>
            </w:r>
            <w:r>
              <w:rPr>
                <w:rFonts w:hint="eastAsia" w:ascii="宋体" w:hAnsi="宋体" w:eastAsia="宋体" w:cs="宋体"/>
                <w:sz w:val="20"/>
                <w:szCs w:val="20"/>
              </w:rPr>
              <w:t>意见</w:t>
            </w:r>
          </w:p>
        </w:tc>
        <w:tc>
          <w:tcPr>
            <w:tcW w:w="7380" w:type="dxa"/>
            <w:gridSpan w:val="4"/>
            <w:noWrap w:val="0"/>
            <w:vAlign w:val="top"/>
          </w:tcPr>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pStyle w:val="3"/>
              <w:rPr>
                <w:rFonts w:hint="eastAsia"/>
              </w:rPr>
            </w:pPr>
          </w:p>
          <w:p>
            <w:pPr>
              <w:widowControl w:val="0"/>
              <w:spacing w:after="0"/>
              <w:jc w:val="both"/>
              <w:rPr>
                <w:rFonts w:hint="eastAsia" w:ascii="宋体" w:hAnsi="宋体" w:eastAsia="宋体" w:cs="宋体"/>
                <w:sz w:val="20"/>
                <w:szCs w:val="20"/>
              </w:rPr>
            </w:pPr>
          </w:p>
          <w:p>
            <w:pPr>
              <w:widowControl w:val="0"/>
              <w:spacing w:after="0"/>
              <w:ind w:left="1287"/>
              <w:jc w:val="both"/>
              <w:rPr>
                <w:rFonts w:hint="eastAsia" w:ascii="宋体" w:hAnsi="宋体" w:eastAsia="宋体" w:cs="宋体"/>
                <w:sz w:val="20"/>
                <w:szCs w:val="20"/>
              </w:rPr>
            </w:pPr>
            <w:r>
              <w:rPr>
                <w:rFonts w:hint="eastAsia" w:ascii="宋体" w:hAnsi="宋体" w:eastAsia="宋体" w:cs="宋体"/>
                <w:sz w:val="20"/>
                <w:szCs w:val="20"/>
              </w:rPr>
              <w:t xml:space="preserve">             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ind w:firstLine="100" w:firstLineChars="5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录取学校分管工作领导意见</w:t>
            </w:r>
          </w:p>
        </w:tc>
        <w:tc>
          <w:tcPr>
            <w:tcW w:w="7380" w:type="dxa"/>
            <w:gridSpan w:val="4"/>
            <w:noWrap w:val="0"/>
            <w:vAlign w:val="top"/>
          </w:tcPr>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w:t>
            </w:r>
          </w:p>
          <w:p>
            <w:pPr>
              <w:pStyle w:val="3"/>
              <w:rPr>
                <w:rFonts w:hint="eastAsia"/>
                <w:lang w:val="en-US" w:eastAsia="zh-CN"/>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ind w:firstLine="2500" w:firstLineChars="1250"/>
              <w:jc w:val="both"/>
              <w:rPr>
                <w:rFonts w:hint="eastAsia" w:ascii="宋体" w:hAnsi="宋体" w:eastAsia="宋体" w:cs="宋体"/>
                <w:sz w:val="20"/>
                <w:szCs w:val="20"/>
              </w:rPr>
            </w:pPr>
            <w:r>
              <w:rPr>
                <w:rFonts w:hint="eastAsia" w:ascii="宋体" w:hAnsi="宋体" w:eastAsia="宋体" w:cs="宋体"/>
                <w:sz w:val="20"/>
                <w:szCs w:val="20"/>
              </w:rPr>
              <w:t>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借读学</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校意见</w:t>
            </w:r>
          </w:p>
        </w:tc>
        <w:tc>
          <w:tcPr>
            <w:tcW w:w="7380" w:type="dxa"/>
            <w:gridSpan w:val="4"/>
            <w:noWrap w:val="0"/>
            <w:vAlign w:val="top"/>
          </w:tcPr>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pStyle w:val="3"/>
              <w:rPr>
                <w:rFonts w:hint="eastAsia"/>
              </w:rPr>
            </w:pPr>
          </w:p>
          <w:p>
            <w:pPr>
              <w:widowControl w:val="0"/>
              <w:spacing w:after="0"/>
              <w:jc w:val="both"/>
              <w:rPr>
                <w:rFonts w:hint="eastAsia" w:ascii="宋体" w:hAnsi="宋体" w:eastAsia="宋体" w:cs="宋体"/>
                <w:sz w:val="20"/>
                <w:szCs w:val="20"/>
              </w:rPr>
            </w:pPr>
          </w:p>
          <w:p>
            <w:pPr>
              <w:widowControl w:val="0"/>
              <w:spacing w:after="0"/>
              <w:jc w:val="both"/>
              <w:rPr>
                <w:rFonts w:hint="eastAsia" w:ascii="宋体" w:hAnsi="宋体" w:eastAsia="宋体" w:cs="宋体"/>
                <w:sz w:val="20"/>
                <w:szCs w:val="20"/>
              </w:rPr>
            </w:pPr>
          </w:p>
          <w:p>
            <w:pPr>
              <w:widowControl w:val="0"/>
              <w:spacing w:after="0"/>
              <w:ind w:firstLine="2500" w:firstLineChars="1250"/>
              <w:jc w:val="both"/>
              <w:rPr>
                <w:rFonts w:hint="eastAsia" w:ascii="宋体" w:hAnsi="宋体" w:eastAsia="宋体" w:cs="宋体"/>
                <w:sz w:val="20"/>
                <w:szCs w:val="20"/>
              </w:rPr>
            </w:pPr>
            <w:r>
              <w:rPr>
                <w:rFonts w:hint="eastAsia" w:ascii="宋体" w:hAnsi="宋体" w:eastAsia="宋体" w:cs="宋体"/>
                <w:sz w:val="20"/>
                <w:szCs w:val="20"/>
              </w:rPr>
              <w:t>签字：            （公章）     年   月   日</w:t>
            </w:r>
          </w:p>
          <w:p>
            <w:pPr>
              <w:widowControl w:val="0"/>
              <w:spacing w:after="0"/>
              <w:ind w:firstLine="1100" w:firstLineChars="550"/>
              <w:jc w:val="both"/>
              <w:rPr>
                <w:rFonts w:hint="eastAsia" w:ascii="宋体" w:hAnsi="宋体" w:eastAsia="宋体" w:cs="宋体"/>
                <w:sz w:val="20"/>
                <w:szCs w:val="20"/>
              </w:rPr>
            </w:pPr>
          </w:p>
        </w:tc>
      </w:tr>
    </w:tbl>
    <w:p>
      <w:pPr>
        <w:ind w:left="1100" w:hanging="1050" w:hangingChars="500"/>
        <w:rPr>
          <w:rFonts w:hint="eastAsia" w:ascii="宋体" w:hAnsi="宋体" w:eastAsia="宋体" w:cs="宋体"/>
          <w:b/>
          <w:sz w:val="36"/>
          <w:szCs w:val="36"/>
        </w:rPr>
      </w:pPr>
      <w:r>
        <w:rPr>
          <w:rFonts w:hint="eastAsia" w:ascii="宋体" w:hAnsi="宋体" w:eastAsia="宋体" w:cs="宋体"/>
        </w:rPr>
        <w:t>填表说明：本表一式两份，一份由我校教务处存档，一份由借读学校留存。</w:t>
      </w:r>
    </w:p>
    <w:p>
      <w:pPr>
        <w:jc w:val="center"/>
        <w:rPr>
          <w:rFonts w:hint="eastAsia" w:ascii="宋体" w:hAnsi="宋体" w:eastAsia="宋体" w:cs="宋体"/>
          <w:b/>
          <w:sz w:val="36"/>
          <w:szCs w:val="36"/>
        </w:rPr>
      </w:pPr>
      <w:r>
        <w:rPr>
          <w:rFonts w:hint="eastAsia" w:ascii="宋体" w:hAnsi="宋体" w:eastAsia="宋体" w:cs="宋体"/>
          <w:b/>
          <w:sz w:val="36"/>
          <w:szCs w:val="36"/>
        </w:rPr>
        <w:t>外校学生到晋中学院借读申请表</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20"/>
        <w:gridCol w:w="2160"/>
        <w:gridCol w:w="14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88" w:type="dxa"/>
            <w:noWrap w:val="0"/>
            <w:vAlign w:val="center"/>
          </w:tcPr>
          <w:p>
            <w:pPr>
              <w:widowControl w:val="0"/>
              <w:spacing w:after="0"/>
              <w:ind w:firstLine="100" w:firstLineChars="50"/>
              <w:jc w:val="center"/>
              <w:rPr>
                <w:rFonts w:hint="eastAsia" w:ascii="宋体" w:hAnsi="宋体" w:eastAsia="宋体" w:cs="宋体"/>
                <w:sz w:val="20"/>
                <w:szCs w:val="20"/>
              </w:rPr>
            </w:pPr>
            <w:r>
              <w:rPr>
                <w:rFonts w:hint="eastAsia" w:ascii="宋体" w:hAnsi="宋体" w:eastAsia="宋体" w:cs="宋体"/>
                <w:sz w:val="20"/>
                <w:szCs w:val="20"/>
              </w:rPr>
              <w:t>姓 名</w:t>
            </w:r>
          </w:p>
        </w:tc>
        <w:tc>
          <w:tcPr>
            <w:tcW w:w="720" w:type="dxa"/>
            <w:noWrap w:val="0"/>
            <w:vAlign w:val="center"/>
          </w:tcPr>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性别</w:t>
            </w:r>
          </w:p>
        </w:tc>
        <w:tc>
          <w:tcPr>
            <w:tcW w:w="2160" w:type="dxa"/>
            <w:noWrap w:val="0"/>
            <w:vAlign w:val="center"/>
          </w:tcPr>
          <w:p>
            <w:pPr>
              <w:widowControl w:val="0"/>
              <w:spacing w:after="0"/>
              <w:ind w:firstLine="400" w:firstLineChars="200"/>
              <w:jc w:val="center"/>
              <w:rPr>
                <w:rFonts w:hint="eastAsia" w:ascii="宋体" w:hAnsi="宋体" w:eastAsia="宋体" w:cs="宋体"/>
                <w:sz w:val="20"/>
                <w:szCs w:val="20"/>
              </w:rPr>
            </w:pPr>
            <w:r>
              <w:rPr>
                <w:rFonts w:hint="eastAsia" w:ascii="宋体" w:hAnsi="宋体" w:eastAsia="宋体" w:cs="宋体"/>
                <w:sz w:val="20"/>
                <w:szCs w:val="20"/>
              </w:rPr>
              <w:t>身份证号</w:t>
            </w:r>
          </w:p>
        </w:tc>
        <w:tc>
          <w:tcPr>
            <w:tcW w:w="4500" w:type="dxa"/>
            <w:gridSpan w:val="2"/>
            <w:noWrap w:val="0"/>
            <w:vAlign w:val="center"/>
          </w:tcPr>
          <w:p>
            <w:pPr>
              <w:widowControl w:val="0"/>
              <w:spacing w:after="0"/>
              <w:ind w:firstLine="300" w:firstLineChars="150"/>
              <w:jc w:val="center"/>
              <w:rPr>
                <w:rFonts w:hint="eastAsia" w:ascii="宋体" w:hAnsi="宋体" w:eastAsia="宋体" w:cs="宋体"/>
                <w:sz w:val="20"/>
                <w:szCs w:val="20"/>
              </w:rPr>
            </w:pPr>
            <w:r>
              <w:rPr>
                <w:rFonts w:hint="eastAsia" w:ascii="宋体" w:hAnsi="宋体" w:eastAsia="宋体" w:cs="宋体"/>
                <w:sz w:val="20"/>
                <w:szCs w:val="20"/>
              </w:rPr>
              <w:t>学籍所在学校、专业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88" w:type="dxa"/>
            <w:noWrap w:val="0"/>
            <w:vAlign w:val="center"/>
          </w:tcPr>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申请借读专业</w:t>
            </w:r>
          </w:p>
        </w:tc>
        <w:tc>
          <w:tcPr>
            <w:tcW w:w="2880" w:type="dxa"/>
            <w:gridSpan w:val="2"/>
            <w:noWrap w:val="0"/>
            <w:vAlign w:val="center"/>
          </w:tcPr>
          <w:p>
            <w:pPr>
              <w:widowControl w:val="0"/>
              <w:spacing w:after="0"/>
              <w:jc w:val="center"/>
              <w:rPr>
                <w:rFonts w:hint="eastAsia" w:ascii="宋体" w:hAnsi="宋体" w:eastAsia="宋体" w:cs="宋体"/>
                <w:sz w:val="20"/>
                <w:szCs w:val="20"/>
              </w:rPr>
            </w:pPr>
          </w:p>
        </w:tc>
        <w:tc>
          <w:tcPr>
            <w:tcW w:w="1440" w:type="dxa"/>
            <w:noWrap w:val="0"/>
            <w:vAlign w:val="center"/>
          </w:tcPr>
          <w:p>
            <w:pPr>
              <w:widowControl w:val="0"/>
              <w:spacing w:after="0"/>
              <w:ind w:firstLine="100" w:firstLineChars="50"/>
              <w:jc w:val="center"/>
              <w:rPr>
                <w:rFonts w:hint="eastAsia" w:ascii="宋体" w:hAnsi="宋体" w:eastAsia="宋体" w:cs="宋体"/>
                <w:sz w:val="20"/>
                <w:szCs w:val="20"/>
              </w:rPr>
            </w:pPr>
            <w:r>
              <w:rPr>
                <w:rFonts w:hint="eastAsia" w:ascii="宋体" w:hAnsi="宋体" w:eastAsia="宋体" w:cs="宋体"/>
                <w:sz w:val="20"/>
                <w:szCs w:val="20"/>
              </w:rPr>
              <w:t>联系方式</w:t>
            </w:r>
          </w:p>
        </w:tc>
        <w:tc>
          <w:tcPr>
            <w:tcW w:w="3060" w:type="dxa"/>
            <w:noWrap w:val="0"/>
            <w:vAlign w:val="center"/>
          </w:tcPr>
          <w:p>
            <w:pPr>
              <w:widowControl w:val="0"/>
              <w:spacing w:after="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ind w:firstLine="200" w:firstLineChars="100"/>
              <w:jc w:val="center"/>
              <w:rPr>
                <w:rFonts w:hint="eastAsia" w:ascii="宋体" w:hAnsi="宋体" w:eastAsia="宋体" w:cs="宋体"/>
                <w:sz w:val="20"/>
                <w:szCs w:val="20"/>
              </w:rPr>
            </w:pPr>
          </w:p>
          <w:p>
            <w:pPr>
              <w:widowControl w:val="0"/>
              <w:spacing w:after="0"/>
              <w:ind w:firstLine="100" w:firstLineChars="50"/>
              <w:jc w:val="center"/>
              <w:rPr>
                <w:rFonts w:hint="eastAsia" w:ascii="宋体" w:hAnsi="宋体" w:eastAsia="宋体" w:cs="宋体"/>
                <w:sz w:val="20"/>
                <w:szCs w:val="20"/>
              </w:rPr>
            </w:pPr>
            <w:r>
              <w:rPr>
                <w:rFonts w:hint="eastAsia" w:ascii="宋体" w:hAnsi="宋体" w:eastAsia="宋体" w:cs="宋体"/>
                <w:sz w:val="20"/>
                <w:szCs w:val="20"/>
              </w:rPr>
              <w:t>借读</w:t>
            </w:r>
          </w:p>
          <w:p>
            <w:pPr>
              <w:widowControl w:val="0"/>
              <w:spacing w:after="0"/>
              <w:ind w:firstLine="100" w:firstLineChars="50"/>
              <w:jc w:val="center"/>
              <w:rPr>
                <w:rFonts w:hint="eastAsia" w:ascii="宋体" w:hAnsi="宋体" w:eastAsia="宋体" w:cs="宋体"/>
                <w:sz w:val="20"/>
                <w:szCs w:val="20"/>
              </w:rPr>
            </w:pPr>
            <w:r>
              <w:rPr>
                <w:rFonts w:hint="eastAsia" w:ascii="宋体" w:hAnsi="宋体" w:eastAsia="宋体" w:cs="宋体"/>
                <w:sz w:val="20"/>
                <w:szCs w:val="20"/>
              </w:rPr>
              <w:t>申请</w:t>
            </w:r>
          </w:p>
        </w:tc>
        <w:tc>
          <w:tcPr>
            <w:tcW w:w="7380" w:type="dxa"/>
            <w:gridSpan w:val="4"/>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pStyle w:val="3"/>
              <w:rPr>
                <w:rFonts w:hint="eastAsia"/>
              </w:rPr>
            </w:pPr>
          </w:p>
          <w:p>
            <w:pPr>
              <w:widowControl w:val="0"/>
              <w:spacing w:after="0"/>
              <w:ind w:firstLine="4300" w:firstLineChars="2150"/>
              <w:jc w:val="center"/>
              <w:rPr>
                <w:rFonts w:hint="eastAsia" w:ascii="宋体" w:hAnsi="宋体" w:eastAsia="宋体" w:cs="宋体"/>
                <w:sz w:val="20"/>
                <w:szCs w:val="20"/>
              </w:rPr>
            </w:pPr>
            <w:r>
              <w:rPr>
                <w:rFonts w:hint="eastAsia" w:ascii="宋体" w:hAnsi="宋体" w:eastAsia="宋体" w:cs="宋体"/>
                <w:sz w:val="20"/>
                <w:szCs w:val="20"/>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学籍所在学校意见</w:t>
            </w:r>
          </w:p>
        </w:tc>
        <w:tc>
          <w:tcPr>
            <w:tcW w:w="7380" w:type="dxa"/>
            <w:gridSpan w:val="4"/>
            <w:noWrap w:val="0"/>
            <w:vAlign w:val="top"/>
          </w:tcPr>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p>
          <w:p>
            <w:pPr>
              <w:pStyle w:val="3"/>
              <w:rPr>
                <w:rFonts w:hint="eastAsia"/>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r>
              <w:rPr>
                <w:rFonts w:hint="eastAsia" w:ascii="宋体" w:hAnsi="宋体" w:eastAsia="宋体" w:cs="宋体"/>
                <w:sz w:val="20"/>
                <w:szCs w:val="20"/>
              </w:rPr>
              <w:t>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借读学</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校教务</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处意见</w:t>
            </w:r>
          </w:p>
        </w:tc>
        <w:tc>
          <w:tcPr>
            <w:tcW w:w="7380" w:type="dxa"/>
            <w:gridSpan w:val="4"/>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pStyle w:val="3"/>
              <w:rPr>
                <w:rFonts w:hint="eastAsia"/>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r>
              <w:rPr>
                <w:rFonts w:hint="eastAsia" w:ascii="宋体" w:hAnsi="宋体" w:eastAsia="宋体" w:cs="宋体"/>
                <w:sz w:val="20"/>
                <w:szCs w:val="20"/>
              </w:rPr>
              <w:t>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借读学</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校院系</w:t>
            </w: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意见</w:t>
            </w:r>
          </w:p>
        </w:tc>
        <w:tc>
          <w:tcPr>
            <w:tcW w:w="7380" w:type="dxa"/>
            <w:gridSpan w:val="4"/>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r>
              <w:rPr>
                <w:rFonts w:hint="eastAsia" w:ascii="宋体" w:hAnsi="宋体" w:eastAsia="宋体" w:cs="宋体"/>
                <w:sz w:val="20"/>
                <w:szCs w:val="20"/>
              </w:rPr>
              <w:t>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188" w:type="dxa"/>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r>
              <w:rPr>
                <w:rFonts w:hint="eastAsia" w:ascii="宋体" w:hAnsi="宋体" w:eastAsia="宋体" w:cs="宋体"/>
                <w:sz w:val="20"/>
                <w:szCs w:val="20"/>
              </w:rPr>
              <w:t>借读学校分管工作领导意见</w:t>
            </w:r>
          </w:p>
        </w:tc>
        <w:tc>
          <w:tcPr>
            <w:tcW w:w="7380" w:type="dxa"/>
            <w:gridSpan w:val="4"/>
            <w:noWrap w:val="0"/>
            <w:vAlign w:val="top"/>
          </w:tcPr>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p>
          <w:p>
            <w:pPr>
              <w:pStyle w:val="3"/>
              <w:rPr>
                <w:rFonts w:hint="eastAsia"/>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p>
          <w:p>
            <w:pPr>
              <w:widowControl w:val="0"/>
              <w:spacing w:after="0"/>
              <w:ind w:firstLine="2200" w:firstLineChars="1100"/>
              <w:jc w:val="center"/>
              <w:rPr>
                <w:rFonts w:hint="eastAsia" w:ascii="宋体" w:hAnsi="宋体" w:eastAsia="宋体" w:cs="宋体"/>
                <w:sz w:val="20"/>
                <w:szCs w:val="20"/>
              </w:rPr>
            </w:pPr>
            <w:r>
              <w:rPr>
                <w:rFonts w:hint="eastAsia" w:ascii="宋体" w:hAnsi="宋体" w:eastAsia="宋体" w:cs="宋体"/>
                <w:sz w:val="20"/>
                <w:szCs w:val="20"/>
              </w:rPr>
              <w:t>签字：              （公章）      年   月   日</w:t>
            </w:r>
          </w:p>
        </w:tc>
      </w:tr>
    </w:tbl>
    <w:p>
      <w:pPr>
        <w:spacing w:line="360" w:lineRule="auto"/>
        <w:rPr>
          <w:rFonts w:hint="eastAsia" w:ascii="宋体" w:hAnsi="宋体" w:eastAsia="宋体" w:cs="宋体"/>
        </w:rPr>
      </w:pPr>
      <w:r>
        <w:rPr>
          <w:rFonts w:hint="eastAsia" w:ascii="宋体" w:hAnsi="宋体" w:eastAsia="宋体" w:cs="宋体"/>
        </w:rPr>
        <w:t>填表说明：本表一式两份，一份由学籍所在学校存档，一份我校教务处留存。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OGY4NjBkOWM1YWNhYjExNzVlZDY3ZDhlZjkzOGIifQ=="/>
  </w:docVars>
  <w:rsids>
    <w:rsidRoot w:val="091B042A"/>
    <w:rsid w:val="091B042A"/>
    <w:rsid w:val="30DA629D"/>
    <w:rsid w:val="6279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adjustRightInd/>
      <w:snapToGrid/>
      <w:spacing w:after="0" w:line="365" w:lineRule="atLeast"/>
      <w:ind w:left="1"/>
      <w:jc w:val="both"/>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2023-09-09T05:38:00Z</dcterms:created>
  <dc:creator>张雪霞</dc:creator>
  <cp:lastModifiedBy>张雪霞</cp:lastModifiedBy>
  <dcterms:modified xsi:type="dcterms:W3CDTF">2023-09-09T05:39:08Z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F8AA9872A10E426D9A2432B8D0E19638_11</vt:lpwstr>
  </property>
</Properties>
</file>